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AA34" w14:textId="77777777" w:rsidR="00FE6588" w:rsidRPr="00FE6588" w:rsidRDefault="00FE6588" w:rsidP="00FE6588">
      <w:pPr>
        <w:pStyle w:val="Overskrift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E6588">
        <w:rPr>
          <w:rFonts w:asciiTheme="minorHAnsi" w:hAnsiTheme="minorHAnsi" w:cstheme="minorHAnsi"/>
          <w:b/>
          <w:bCs/>
          <w:sz w:val="28"/>
          <w:szCs w:val="28"/>
        </w:rPr>
        <w:t>Kursusevaluering Tysk forår 2023</w:t>
      </w:r>
    </w:p>
    <w:p w14:paraId="4663A96E" w14:textId="77777777" w:rsidR="00FE6588" w:rsidRPr="00FE6588" w:rsidRDefault="00FE6588">
      <w:pPr>
        <w:pStyle w:val="Overskrift2"/>
        <w:rPr>
          <w:rFonts w:asciiTheme="minorHAnsi" w:hAnsiTheme="minorHAnsi" w:cstheme="minorHAnsi"/>
          <w:sz w:val="22"/>
          <w:szCs w:val="22"/>
        </w:rPr>
      </w:pPr>
    </w:p>
    <w:p w14:paraId="7945A0C0" w14:textId="4E6651F9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 xml:space="preserve">Hvilken uddannelse går du på </w:t>
      </w:r>
      <w:proofErr w:type="spellStart"/>
      <w:r w:rsidRPr="00FE6588">
        <w:rPr>
          <w:rFonts w:asciiTheme="minorHAnsi" w:hAnsiTheme="minorHAnsi" w:cstheme="minorHAnsi"/>
          <w:sz w:val="22"/>
          <w:szCs w:val="22"/>
        </w:rPr>
        <w:t>på</w:t>
      </w:r>
      <w:proofErr w:type="spellEnd"/>
      <w:r w:rsidRPr="00FE6588">
        <w:rPr>
          <w:rFonts w:asciiTheme="minorHAnsi" w:hAnsiTheme="minorHAnsi" w:cstheme="minorHAnsi"/>
          <w:sz w:val="22"/>
          <w:szCs w:val="22"/>
        </w:rPr>
        <w:t xml:space="preserve"> dette semester?</w:t>
      </w:r>
    </w:p>
    <w:p w14:paraId="7F34DB3C" w14:textId="041DF158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AB26080" wp14:editId="09D9D06F">
            <wp:extent cx="6157595" cy="1002030"/>
            <wp:effectExtent l="0" t="0" r="0" b="0"/>
            <wp:docPr id="1" name="Bille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002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B85CF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 xml:space="preserve">Hvilken uddannelse går du på </w:t>
      </w:r>
      <w:proofErr w:type="spellStart"/>
      <w:r w:rsidRPr="00FE6588">
        <w:rPr>
          <w:rFonts w:asciiTheme="minorHAnsi" w:hAnsiTheme="minorHAnsi" w:cstheme="minorHAnsi"/>
          <w:sz w:val="22"/>
          <w:szCs w:val="22"/>
        </w:rPr>
        <w:t>på</w:t>
      </w:r>
      <w:proofErr w:type="spellEnd"/>
      <w:r w:rsidRPr="00FE6588">
        <w:rPr>
          <w:rFonts w:asciiTheme="minorHAnsi" w:hAnsiTheme="minorHAnsi" w:cstheme="minorHAnsi"/>
          <w:sz w:val="22"/>
          <w:szCs w:val="22"/>
        </w:rPr>
        <w:t xml:space="preserve"> dette semester? - Andet (anfør fx specialisering, tomplads el.lign.)</w:t>
      </w:r>
    </w:p>
    <w:p w14:paraId="7FD91729" w14:textId="77777777" w:rsidR="00603535" w:rsidRPr="00FE6588" w:rsidRDefault="00893209">
      <w:pPr>
        <w:pStyle w:val="1765372222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speciale</w:t>
      </w:r>
    </w:p>
    <w:p w14:paraId="465A6C3E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På hvilket semester har du fulgt undervisningen?</w:t>
      </w:r>
    </w:p>
    <w:p w14:paraId="15F7532E" w14:textId="52966FCD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82CE172" wp14:editId="16A4FD4F">
            <wp:extent cx="6157595" cy="622300"/>
            <wp:effectExtent l="0" t="0" r="0" b="0"/>
            <wp:docPr id="2" name="Billed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EB838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Hvilke af følgende kurser har du fulgt?</w:t>
      </w:r>
    </w:p>
    <w:p w14:paraId="1D2E1224" w14:textId="0AD88E86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CD1AF2C" wp14:editId="54BDA7BB">
            <wp:extent cx="6157595" cy="1264285"/>
            <wp:effectExtent l="0" t="0" r="0" b="0"/>
            <wp:docPr id="3" name="Bille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264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AA1BC" w14:textId="3BC62EBE" w:rsidR="00603535" w:rsidRPr="00FE6588" w:rsidRDefault="00FE6588">
      <w:pPr>
        <w:pStyle w:val="Overskrift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="00893209" w:rsidRPr="00FE6588">
        <w:rPr>
          <w:rFonts w:asciiTheme="minorHAnsi" w:hAnsiTheme="minorHAnsi" w:cstheme="minorHAnsi"/>
          <w:sz w:val="22"/>
          <w:szCs w:val="22"/>
        </w:rPr>
        <w:lastRenderedPageBreak/>
        <w:t>Valgfag - Tysk sproghistorie: Kender du læringsmålene for kurset?</w:t>
      </w:r>
    </w:p>
    <w:p w14:paraId="7A9B54AD" w14:textId="66E1AFE6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33A263F" wp14:editId="7544AE5A">
            <wp:extent cx="6157595" cy="1002030"/>
            <wp:effectExtent l="0" t="0" r="0" b="0"/>
            <wp:docPr id="4" name="Billed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002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C7792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Valgfag - Tysk sproghistorie: Jeg har alt i alt i gennemsnit (inkl. undervisning, kursusforbere</w:t>
      </w:r>
      <w:r w:rsidRPr="00FE6588">
        <w:rPr>
          <w:rFonts w:asciiTheme="minorHAnsi" w:hAnsiTheme="minorHAnsi" w:cstheme="minorHAnsi"/>
          <w:sz w:val="22"/>
          <w:szCs w:val="22"/>
        </w:rPr>
        <w:t>delse osv.) pr. uge på dette kursus brugt</w:t>
      </w:r>
    </w:p>
    <w:p w14:paraId="5D53E64B" w14:textId="0067B606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8D9EAB8" wp14:editId="392CA2A0">
            <wp:extent cx="6157595" cy="1546860"/>
            <wp:effectExtent l="0" t="0" r="0" b="0"/>
            <wp:docPr id="5" name="Billed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6A54F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Valgfag - Tysk sproghistorie: Kursets niveau var</w:t>
      </w:r>
    </w:p>
    <w:p w14:paraId="57F0AE46" w14:textId="31132E61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0E78A7" wp14:editId="397DFB01">
            <wp:extent cx="6157595" cy="1546860"/>
            <wp:effectExtent l="0" t="0" r="0" b="0"/>
            <wp:docPr id="6" name="Billed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AA6E5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Valgfag - Tysk sproghistorie: Kursets omfang var</w:t>
      </w:r>
    </w:p>
    <w:p w14:paraId="7BC17581" w14:textId="3318C17F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537500C" wp14:editId="20A69E6F">
            <wp:extent cx="6157595" cy="1546860"/>
            <wp:effectExtent l="0" t="0" r="0" b="0"/>
            <wp:docPr id="7" name="Billed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5DFA8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lastRenderedPageBreak/>
        <w:t>Valgfag - Tysk sproghistorie: Læringsmålene og krav til prøver og eksamen blev klart formuleret og kommunikere</w:t>
      </w:r>
      <w:r w:rsidRPr="00FE6588">
        <w:rPr>
          <w:rFonts w:asciiTheme="minorHAnsi" w:hAnsiTheme="minorHAnsi" w:cstheme="minorHAnsi"/>
          <w:sz w:val="22"/>
          <w:szCs w:val="22"/>
        </w:rPr>
        <w:t>t.</w:t>
      </w:r>
    </w:p>
    <w:p w14:paraId="0D220B5F" w14:textId="233D04D9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606AABD" wp14:editId="6B0112D9">
            <wp:extent cx="6157595" cy="1546860"/>
            <wp:effectExtent l="0" t="0" r="0" b="0"/>
            <wp:docPr id="8" name="Billed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AFF18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Valgfag - Tysk sproghistorie: Undervisningsforløbet har alt i alt givet mig et godt læringsudbytte i forhold til læringsmålene.</w:t>
      </w:r>
    </w:p>
    <w:p w14:paraId="1CB935C8" w14:textId="7B5BB15E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8D0C7FC" wp14:editId="44C2AC60">
            <wp:extent cx="6157595" cy="1546860"/>
            <wp:effectExtent l="0" t="0" r="0" b="0"/>
            <wp:docPr id="9" name="Billed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0E917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Valgfag - Tysk sproghistorie: Kursusmaterialet (litteratur, opgaver, cases etc.) understøttede min læreproces.</w:t>
      </w:r>
    </w:p>
    <w:p w14:paraId="230ACA02" w14:textId="4FA1BA3D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C94F8A6" wp14:editId="5BB526E3">
            <wp:extent cx="6157595" cy="1546860"/>
            <wp:effectExtent l="0" t="0" r="0" b="0"/>
            <wp:docPr id="10" name="Billed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48079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 xml:space="preserve">Valgfag </w:t>
      </w:r>
      <w:r w:rsidRPr="00FE6588">
        <w:rPr>
          <w:rFonts w:asciiTheme="minorHAnsi" w:hAnsiTheme="minorHAnsi" w:cstheme="minorHAnsi"/>
          <w:sz w:val="22"/>
          <w:szCs w:val="22"/>
        </w:rPr>
        <w:t>- Tysk sproghistorie: Formidlingen af stoffet understøttede min læring.</w:t>
      </w:r>
    </w:p>
    <w:p w14:paraId="11F18251" w14:textId="35E4DC0F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A13B393" wp14:editId="3210499D">
            <wp:extent cx="6157595" cy="1546860"/>
            <wp:effectExtent l="0" t="0" r="0" b="0"/>
            <wp:docPr id="11" name="Billed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6152E" w14:textId="76C5E2CB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lastRenderedPageBreak/>
        <w:t>Tyske kulturrelationer: Kender du læringsmålene for kurset?</w:t>
      </w:r>
    </w:p>
    <w:p w14:paraId="02376D57" w14:textId="382AF6BF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0DCDBE0" wp14:editId="107A2004">
            <wp:extent cx="6157595" cy="1002030"/>
            <wp:effectExtent l="0" t="0" r="0" b="0"/>
            <wp:docPr id="12" name="Billed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002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A5E2D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Tyske kulturrelationer: Jeg har alt i alt i gennemsnit (inkl. undervisning, kursusforberedelse osv.) pr. uge på dette kursus brugt</w:t>
      </w:r>
    </w:p>
    <w:p w14:paraId="42ABA756" w14:textId="1522FB58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3EC1988" wp14:editId="4CD15126">
            <wp:extent cx="6157595" cy="1546860"/>
            <wp:effectExtent l="0" t="0" r="0" b="0"/>
            <wp:docPr id="13" name="Billed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F678E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Tyske kulturrelationer</w:t>
      </w:r>
      <w:r w:rsidRPr="00FE6588">
        <w:rPr>
          <w:rFonts w:asciiTheme="minorHAnsi" w:hAnsiTheme="minorHAnsi" w:cstheme="minorHAnsi"/>
          <w:sz w:val="22"/>
          <w:szCs w:val="22"/>
        </w:rPr>
        <w:t>: Kursets niveau var</w:t>
      </w:r>
    </w:p>
    <w:p w14:paraId="7174A034" w14:textId="7B5911B1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39C6BAB" wp14:editId="2426B0CB">
            <wp:extent cx="6157595" cy="1546860"/>
            <wp:effectExtent l="0" t="0" r="0" b="0"/>
            <wp:docPr id="14" name="Billed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2E121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Tyske kulturrelationer: Kursets omfang var</w:t>
      </w:r>
    </w:p>
    <w:p w14:paraId="14F37ABE" w14:textId="3A3E6EBB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2DB6339" wp14:editId="03E66F09">
            <wp:extent cx="6157595" cy="1546860"/>
            <wp:effectExtent l="0" t="0" r="0" b="0"/>
            <wp:docPr id="15" name="Billed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92366" w14:textId="77777777" w:rsidR="00295913" w:rsidRDefault="00295913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7A0D540" w14:textId="209A8B92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lastRenderedPageBreak/>
        <w:t>Valgfag - Tysk samfundsanalyse: Kender du læringsmålene for kurset?</w:t>
      </w:r>
    </w:p>
    <w:p w14:paraId="7021EFC2" w14:textId="5FA3681A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57A7552" wp14:editId="0CE245FB">
            <wp:extent cx="6157595" cy="1002030"/>
            <wp:effectExtent l="0" t="0" r="0" b="0"/>
            <wp:docPr id="16" name="Billed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002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7DAE3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Valgfag - Tysk samfundsanalyse: Jeg har alt i alt i gennemsnit (inkl. undervisning, kursusforberedelse osv.) pr. uge på dette kursus brugt</w:t>
      </w:r>
    </w:p>
    <w:p w14:paraId="1F952895" w14:textId="633F7BED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5F3AF0C" wp14:editId="24B8DE93">
            <wp:extent cx="6157595" cy="1546860"/>
            <wp:effectExtent l="0" t="0" r="0" b="0"/>
            <wp:docPr id="17" name="Billed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2A81B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Valgfag - Tysk samfundsanalyse: Kursets niveau var</w:t>
      </w:r>
    </w:p>
    <w:p w14:paraId="7037F4B0" w14:textId="59FF6CAB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08F142E" wp14:editId="0873B550">
            <wp:extent cx="6157595" cy="1546860"/>
            <wp:effectExtent l="0" t="0" r="0" b="0"/>
            <wp:docPr id="18" name="Billed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2FED2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Valgfag - Tysk samfundsanalyse: Kursets omfang var</w:t>
      </w:r>
    </w:p>
    <w:p w14:paraId="46E693EF" w14:textId="2533F90C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C062B16" wp14:editId="0AC791E0">
            <wp:extent cx="6157595" cy="1546860"/>
            <wp:effectExtent l="0" t="0" r="0" b="0"/>
            <wp:docPr id="19" name="Billed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602E8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lastRenderedPageBreak/>
        <w:t>Valgfag -</w:t>
      </w:r>
      <w:r w:rsidRPr="00FE6588">
        <w:rPr>
          <w:rFonts w:asciiTheme="minorHAnsi" w:hAnsiTheme="minorHAnsi" w:cstheme="minorHAnsi"/>
          <w:sz w:val="22"/>
          <w:szCs w:val="22"/>
        </w:rPr>
        <w:t xml:space="preserve"> Tysk samfundsanalyse: Læringsmålene og krav til prøver og eksamen blev klart formuleret og kommunikeret.</w:t>
      </w:r>
    </w:p>
    <w:p w14:paraId="456A31E8" w14:textId="464AD657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3AFC6EE" wp14:editId="0E17E8CE">
            <wp:extent cx="6157595" cy="1546860"/>
            <wp:effectExtent l="0" t="0" r="0" b="0"/>
            <wp:docPr id="20" name="Billed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970E5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Tysk samfundsanalyse: Undervisningsforløbet har alt i alt givet mig et godt læringsudbytte i forhold til læringsmålene.</w:t>
      </w:r>
    </w:p>
    <w:p w14:paraId="033CABFB" w14:textId="70FE36BC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96F6D6F" wp14:editId="6C1EB477">
            <wp:extent cx="6157595" cy="1546860"/>
            <wp:effectExtent l="0" t="0" r="0" b="0"/>
            <wp:docPr id="21" name="Billed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E64CB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Valgfag - Tysk samfundsana</w:t>
      </w:r>
      <w:r w:rsidRPr="00FE6588">
        <w:rPr>
          <w:rFonts w:asciiTheme="minorHAnsi" w:hAnsiTheme="minorHAnsi" w:cstheme="minorHAnsi"/>
          <w:sz w:val="22"/>
          <w:szCs w:val="22"/>
        </w:rPr>
        <w:t>lyse: Kursusmaterialet (litteratur, opgaver, cases etc.) understøttede min læreproces.</w:t>
      </w:r>
    </w:p>
    <w:p w14:paraId="5C8DAAD2" w14:textId="0F5720B6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2C5EE0D" wp14:editId="7E8D5732">
            <wp:extent cx="6157595" cy="1546860"/>
            <wp:effectExtent l="0" t="0" r="0" b="0"/>
            <wp:docPr id="22" name="Billed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F1A6C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Valgfag - Tysk samfundsanalyse: Formidlingen af stoffet understøttede min læring.</w:t>
      </w:r>
    </w:p>
    <w:p w14:paraId="27057CCC" w14:textId="4FC4D14C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E4A4170" wp14:editId="123D2BC5">
            <wp:extent cx="6157595" cy="1546860"/>
            <wp:effectExtent l="0" t="0" r="0" b="0"/>
            <wp:docPr id="23" name="Billed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7F80B" w14:textId="01FFE536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lastRenderedPageBreak/>
        <w:t>Grammatik og digitale metoder: Kender du læringsmålene for kurset?</w:t>
      </w:r>
    </w:p>
    <w:p w14:paraId="54937D16" w14:textId="58963119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1BD41EC" wp14:editId="6C962F01">
            <wp:extent cx="6157595" cy="1002030"/>
            <wp:effectExtent l="0" t="0" r="0" b="0"/>
            <wp:docPr id="24" name="Billed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002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28C96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Grammatik og digitale metoder: Jeg har alt i alt i gennemsnit (inkl. undervisning, kursusforberedelse osv.) pr. uge på dette kursus brugt</w:t>
      </w:r>
    </w:p>
    <w:p w14:paraId="634816EE" w14:textId="284C99BC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496EB94" wp14:editId="11774988">
            <wp:extent cx="6157595" cy="1546860"/>
            <wp:effectExtent l="0" t="0" r="0" b="0"/>
            <wp:docPr id="25" name="Billed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48A64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Grammatik og digitale metoder: Kursets niveau var</w:t>
      </w:r>
    </w:p>
    <w:p w14:paraId="465E07AD" w14:textId="6817F356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CD85560" wp14:editId="2541CB10">
            <wp:extent cx="6157595" cy="1546860"/>
            <wp:effectExtent l="0" t="0" r="0" b="0"/>
            <wp:docPr id="26" name="Billed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96086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Grammatik og digitale metoder: Kursets omfang var</w:t>
      </w:r>
    </w:p>
    <w:p w14:paraId="1FD8C501" w14:textId="1303C993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24FF7BA" wp14:editId="1270F8C1">
            <wp:extent cx="6157595" cy="1546860"/>
            <wp:effectExtent l="0" t="0" r="0" b="0"/>
            <wp:docPr id="27" name="Billed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A8669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lastRenderedPageBreak/>
        <w:t>Grammatik og</w:t>
      </w:r>
      <w:r w:rsidRPr="00FE6588">
        <w:rPr>
          <w:rFonts w:asciiTheme="minorHAnsi" w:hAnsiTheme="minorHAnsi" w:cstheme="minorHAnsi"/>
          <w:sz w:val="22"/>
          <w:szCs w:val="22"/>
        </w:rPr>
        <w:t xml:space="preserve"> digitale metoder: Læringsmålene og krav til prøver og eksamen blev klart formuleret og kommunikeret.</w:t>
      </w:r>
    </w:p>
    <w:p w14:paraId="60D35C2F" w14:textId="6A67A3CB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DF68B9" wp14:editId="0689AABC">
            <wp:extent cx="6157595" cy="1546860"/>
            <wp:effectExtent l="0" t="0" r="0" b="0"/>
            <wp:docPr id="28" name="Billed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46273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Grammatik og digitale metoder: Undervisningsforløbet har alt i alt givet mig et godt læringsudbytte i forhold til læringsmålene.</w:t>
      </w:r>
    </w:p>
    <w:p w14:paraId="1CC1946B" w14:textId="7BFA32D1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5C145FD" wp14:editId="62193459">
            <wp:extent cx="6157595" cy="1546860"/>
            <wp:effectExtent l="0" t="0" r="0" b="0"/>
            <wp:docPr id="29" name="Billed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7A104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Grammatik og digitale</w:t>
      </w:r>
      <w:r w:rsidRPr="00FE6588">
        <w:rPr>
          <w:rFonts w:asciiTheme="minorHAnsi" w:hAnsiTheme="minorHAnsi" w:cstheme="minorHAnsi"/>
          <w:sz w:val="22"/>
          <w:szCs w:val="22"/>
        </w:rPr>
        <w:t xml:space="preserve"> metoder: Kursusmaterialet (litteratur, opgaver, cases etc.) understøttede min læreproces.</w:t>
      </w:r>
    </w:p>
    <w:p w14:paraId="2798EF9F" w14:textId="12F18B91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2A6F15E" wp14:editId="1E969C29">
            <wp:extent cx="6157595" cy="1546860"/>
            <wp:effectExtent l="0" t="0" r="0" b="0"/>
            <wp:docPr id="30" name="Billed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D6015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Grammatik og digitale metoder: Formidlingen af stoffet understøttede min læring.</w:t>
      </w:r>
    </w:p>
    <w:p w14:paraId="34CBDDBF" w14:textId="47976808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986AA06" wp14:editId="55B62432">
            <wp:extent cx="6157595" cy="1546860"/>
            <wp:effectExtent l="0" t="0" r="0" b="0"/>
            <wp:docPr id="31" name="Billed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9CAB2" w14:textId="77777777" w:rsidR="00295913" w:rsidRDefault="00295913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A74EA67" w14:textId="42511E3A" w:rsidR="00FE6588" w:rsidRDefault="00FE6588" w:rsidP="00FE6588">
      <w:pPr>
        <w:pStyle w:val="17653722220"/>
        <w:rPr>
          <w:rFonts w:asciiTheme="minorHAnsi" w:hAnsiTheme="minorHAnsi" w:cstheme="minorHAnsi"/>
          <w:sz w:val="22"/>
          <w:szCs w:val="22"/>
        </w:rPr>
      </w:pPr>
    </w:p>
    <w:p w14:paraId="3D016260" w14:textId="7927C567" w:rsidR="00FE6588" w:rsidRDefault="00FE6588" w:rsidP="00FE6588">
      <w:pPr>
        <w:pStyle w:val="17653722220"/>
        <w:rPr>
          <w:rFonts w:asciiTheme="minorHAnsi" w:hAnsiTheme="minorHAnsi" w:cstheme="minorHAnsi"/>
          <w:sz w:val="22"/>
          <w:szCs w:val="22"/>
        </w:rPr>
      </w:pPr>
    </w:p>
    <w:p w14:paraId="05CCFA08" w14:textId="23A0B0E4" w:rsidR="00FE6588" w:rsidRDefault="00FE6588" w:rsidP="00FE6588">
      <w:pPr>
        <w:pStyle w:val="17653722220"/>
        <w:rPr>
          <w:rFonts w:asciiTheme="minorHAnsi" w:hAnsiTheme="minorHAnsi" w:cstheme="minorHAnsi"/>
          <w:sz w:val="22"/>
          <w:szCs w:val="22"/>
        </w:rPr>
      </w:pPr>
    </w:p>
    <w:p w14:paraId="66AEE634" w14:textId="5EC24EC0" w:rsidR="00FE6588" w:rsidRDefault="00FE6588" w:rsidP="00FE6588">
      <w:pPr>
        <w:pStyle w:val="17653722220"/>
        <w:rPr>
          <w:rFonts w:asciiTheme="minorHAnsi" w:hAnsiTheme="minorHAnsi" w:cstheme="minorHAnsi"/>
          <w:sz w:val="22"/>
          <w:szCs w:val="22"/>
        </w:rPr>
      </w:pPr>
    </w:p>
    <w:p w14:paraId="5F54113C" w14:textId="372623CF" w:rsidR="00FE6588" w:rsidRDefault="00FE6588" w:rsidP="00FE6588">
      <w:pPr>
        <w:pStyle w:val="17653722220"/>
        <w:rPr>
          <w:rFonts w:asciiTheme="minorHAnsi" w:hAnsiTheme="minorHAnsi" w:cstheme="minorHAnsi"/>
          <w:sz w:val="22"/>
          <w:szCs w:val="22"/>
        </w:rPr>
      </w:pPr>
    </w:p>
    <w:p w14:paraId="4D387D16" w14:textId="0B239A60" w:rsidR="00FE6588" w:rsidRDefault="00FE6588" w:rsidP="00FE6588">
      <w:pPr>
        <w:pStyle w:val="17653722220"/>
        <w:rPr>
          <w:rFonts w:asciiTheme="minorHAnsi" w:hAnsiTheme="minorHAnsi" w:cstheme="minorHAnsi"/>
          <w:sz w:val="22"/>
          <w:szCs w:val="22"/>
        </w:rPr>
      </w:pPr>
    </w:p>
    <w:p w14:paraId="6FE5FF22" w14:textId="6579A646" w:rsidR="00FE6588" w:rsidRDefault="00FE6588" w:rsidP="00FE6588">
      <w:pPr>
        <w:pStyle w:val="17653722220"/>
        <w:rPr>
          <w:rFonts w:asciiTheme="minorHAnsi" w:hAnsiTheme="minorHAnsi" w:cstheme="minorHAnsi"/>
          <w:sz w:val="22"/>
          <w:szCs w:val="22"/>
        </w:rPr>
      </w:pPr>
    </w:p>
    <w:p w14:paraId="06ECAD11" w14:textId="77777777" w:rsidR="00FE6588" w:rsidRPr="00FE6588" w:rsidRDefault="00FE6588" w:rsidP="00FE6588">
      <w:pPr>
        <w:pStyle w:val="17653722220"/>
        <w:rPr>
          <w:rFonts w:asciiTheme="minorHAnsi" w:hAnsiTheme="minorHAnsi" w:cstheme="minorHAnsi"/>
          <w:sz w:val="22"/>
          <w:szCs w:val="22"/>
        </w:rPr>
      </w:pPr>
    </w:p>
    <w:p w14:paraId="6AB056B8" w14:textId="77777777" w:rsidR="00603535" w:rsidRPr="00FE6588" w:rsidRDefault="00893209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sz w:val="22"/>
          <w:szCs w:val="22"/>
        </w:rPr>
        <w:t>Samlet status</w:t>
      </w:r>
    </w:p>
    <w:p w14:paraId="09FBC49D" w14:textId="146C70F6" w:rsidR="00603535" w:rsidRPr="00FE6588" w:rsidRDefault="00FE6588">
      <w:pPr>
        <w:rPr>
          <w:rFonts w:asciiTheme="minorHAnsi" w:hAnsiTheme="minorHAnsi" w:cstheme="minorHAnsi"/>
          <w:sz w:val="22"/>
          <w:szCs w:val="22"/>
        </w:rPr>
      </w:pPr>
      <w:r w:rsidRPr="00FE658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E3559DC" wp14:editId="06981BBA">
            <wp:extent cx="6157595" cy="1546860"/>
            <wp:effectExtent l="0" t="0" r="0" b="0"/>
            <wp:docPr id="32" name="Billed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3535" w:rsidRPr="00FE6588" w:rsidSect="00603535">
      <w:footerReference w:type="default" r:id="rId22"/>
      <w:pgSz w:w="11906" w:h="16838"/>
      <w:pgMar w:top="1701" w:right="1134" w:bottom="1701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CC8C" w14:textId="77777777" w:rsidR="00FE6588" w:rsidRDefault="00FE6588" w:rsidP="00FE6588">
      <w:r>
        <w:separator/>
      </w:r>
    </w:p>
  </w:endnote>
  <w:endnote w:type="continuationSeparator" w:id="0">
    <w:p w14:paraId="3A7B4A4E" w14:textId="77777777" w:rsidR="00FE6588" w:rsidRDefault="00FE6588" w:rsidP="00FE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5D08" w14:textId="77777777" w:rsidR="00FE6588" w:rsidRDefault="00FE6588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50DDEE9" w14:textId="77777777" w:rsidR="00FE6588" w:rsidRDefault="00FE658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17B1" w14:textId="77777777" w:rsidR="00FE6588" w:rsidRDefault="00FE6588" w:rsidP="00FE6588">
      <w:r>
        <w:separator/>
      </w:r>
    </w:p>
  </w:footnote>
  <w:footnote w:type="continuationSeparator" w:id="0">
    <w:p w14:paraId="6F891786" w14:textId="77777777" w:rsidR="00FE6588" w:rsidRDefault="00FE6588" w:rsidP="00FE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hybridMultilevel"/>
    <w:tmpl w:val="80FE1754"/>
    <w:lvl w:ilvl="0" w:tplc="04090001">
      <w:start w:val="1"/>
      <w:numFmt w:val="bullet"/>
      <w:lvlText w:val="°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°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°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°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°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°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737E469E">
      <w:numFmt w:val="decimal"/>
      <w:lvlText w:val=""/>
      <w:lvlJc w:val="left"/>
    </w:lvl>
    <w:lvl w:ilvl="7" w:tplc="73666B3E">
      <w:numFmt w:val="decimal"/>
      <w:lvlText w:val=""/>
      <w:lvlJc w:val="left"/>
    </w:lvl>
    <w:lvl w:ilvl="8" w:tplc="A7563D28">
      <w:numFmt w:val="decimal"/>
      <w:lvlText w:val=""/>
      <w:lvlJc w:val="left"/>
    </w:lvl>
  </w:abstractNum>
  <w:abstractNum w:abstractNumId="1" w15:restartNumberingAfterBreak="0">
    <w:nsid w:val="1EF83DF6"/>
    <w:multiLevelType w:val="hybridMultilevel"/>
    <w:tmpl w:val="6B5641C8"/>
    <w:lvl w:ilvl="0" w:tplc="04090003">
      <w:start w:val="1"/>
      <w:numFmt w:val="bullet"/>
      <w:lvlText w:val=" 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3">
      <w:start w:val="1"/>
      <w:numFmt w:val="bullet"/>
      <w:lvlText w:val=" 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3">
      <w:start w:val="1"/>
      <w:numFmt w:val="bullet"/>
      <w:lvlText w:val=" 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3">
      <w:start w:val="1"/>
      <w:numFmt w:val="bullet"/>
      <w:lvlText w:val=" 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3">
      <w:start w:val="1"/>
      <w:numFmt w:val="bullet"/>
      <w:lvlText w:val=" 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3">
      <w:start w:val="1"/>
      <w:numFmt w:val="bullet"/>
      <w:lvlText w:val=" 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D2848B7A">
      <w:numFmt w:val="decimal"/>
      <w:lvlText w:val=""/>
      <w:lvlJc w:val="left"/>
    </w:lvl>
    <w:lvl w:ilvl="7" w:tplc="5798E4A0">
      <w:numFmt w:val="decimal"/>
      <w:lvlText w:val=""/>
      <w:lvlJc w:val="left"/>
    </w:lvl>
    <w:lvl w:ilvl="8" w:tplc="90DE2330">
      <w:numFmt w:val="decimal"/>
      <w:lvlText w:val=""/>
      <w:lvlJc w:val="left"/>
    </w:lvl>
  </w:abstractNum>
  <w:abstractNum w:abstractNumId="2" w15:restartNumberingAfterBreak="0">
    <w:nsid w:val="23762D19"/>
    <w:multiLevelType w:val="hybridMultilevel"/>
    <w:tmpl w:val="959C2DF8"/>
    <w:lvl w:ilvl="0" w:tplc="04090001">
      <w:start w:val="1"/>
      <w:numFmt w:val="bullet"/>
      <w:lvlText w:val="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·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·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·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·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7E6EDBD4">
      <w:numFmt w:val="decimal"/>
      <w:lvlText w:val=""/>
      <w:lvlJc w:val="left"/>
    </w:lvl>
    <w:lvl w:ilvl="7" w:tplc="0E461A72">
      <w:numFmt w:val="decimal"/>
      <w:lvlText w:val=""/>
      <w:lvlJc w:val="left"/>
    </w:lvl>
    <w:lvl w:ilvl="8" w:tplc="D8D6022E">
      <w:numFmt w:val="decimal"/>
      <w:lvlText w:val=""/>
      <w:lvlJc w:val="left"/>
    </w:lvl>
  </w:abstractNum>
  <w:num w:numId="1" w16cid:durableId="501551008">
    <w:abstractNumId w:val="2"/>
  </w:num>
  <w:num w:numId="2" w16cid:durableId="1643778608">
    <w:abstractNumId w:val="2"/>
  </w:num>
  <w:num w:numId="3" w16cid:durableId="464860988">
    <w:abstractNumId w:val="2"/>
  </w:num>
  <w:num w:numId="4" w16cid:durableId="632491349">
    <w:abstractNumId w:val="2"/>
  </w:num>
  <w:num w:numId="5" w16cid:durableId="1407920681">
    <w:abstractNumId w:val="2"/>
  </w:num>
  <w:num w:numId="6" w16cid:durableId="1005715570">
    <w:abstractNumId w:val="2"/>
  </w:num>
  <w:num w:numId="7" w16cid:durableId="1316253348">
    <w:abstractNumId w:val="2"/>
  </w:num>
  <w:num w:numId="8" w16cid:durableId="1098453134">
    <w:abstractNumId w:val="2"/>
  </w:num>
  <w:num w:numId="9" w16cid:durableId="445200744">
    <w:abstractNumId w:val="2"/>
  </w:num>
  <w:num w:numId="10" w16cid:durableId="931090552">
    <w:abstractNumId w:val="2"/>
  </w:num>
  <w:num w:numId="11" w16cid:durableId="2129161586">
    <w:abstractNumId w:val="2"/>
  </w:num>
  <w:num w:numId="12" w16cid:durableId="1514800599">
    <w:abstractNumId w:val="2"/>
  </w:num>
  <w:num w:numId="13" w16cid:durableId="196742400">
    <w:abstractNumId w:val="2"/>
  </w:num>
  <w:num w:numId="14" w16cid:durableId="1562864775">
    <w:abstractNumId w:val="2"/>
  </w:num>
  <w:num w:numId="15" w16cid:durableId="947158904">
    <w:abstractNumId w:val="2"/>
  </w:num>
  <w:num w:numId="16" w16cid:durableId="1532911114">
    <w:abstractNumId w:val="2"/>
  </w:num>
  <w:num w:numId="17" w16cid:durableId="1687366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mirrorMargins/>
  <w:proofState w:spelling="clean" w:grammar="clean"/>
  <w:defaultTabStop w:val="1304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35"/>
    <w:rsid w:val="00295913"/>
    <w:rsid w:val="00603535"/>
    <w:rsid w:val="00893209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36229E68"/>
  <w15:docId w15:val="{59D13A54-0A28-44F4-91AC-A274409E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Verdana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535"/>
    <w:rPr>
      <w:sz w:val="18"/>
    </w:rPr>
  </w:style>
  <w:style w:type="paragraph" w:styleId="Overskrift2">
    <w:name w:val="heading 2"/>
    <w:next w:val="Normal"/>
    <w:uiPriority w:val="9"/>
    <w:qFormat/>
    <w:rsid w:val="00603535"/>
    <w:pPr>
      <w:keepNext/>
      <w:spacing w:before="120"/>
      <w:outlineLvl w:val="1"/>
    </w:pPr>
    <w:rPr>
      <w:color w:val="00000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1765372222">
    <w:name w:val="1765372222"/>
    <w:rsid w:val="00603535"/>
    <w:rPr>
      <w:rFonts w:ascii="Verdana" w:hAnsi="Verdana"/>
      <w:sz w:val="18"/>
    </w:rPr>
  </w:style>
  <w:style w:type="paragraph" w:customStyle="1" w:styleId="17653722220">
    <w:name w:val="1765372222"/>
    <w:rsid w:val="00603535"/>
    <w:rPr>
      <w:sz w:val="18"/>
    </w:rPr>
  </w:style>
  <w:style w:type="paragraph" w:styleId="Sidehoved">
    <w:name w:val="header"/>
    <w:basedOn w:val="Normal"/>
    <w:link w:val="SidehovedTegn"/>
    <w:uiPriority w:val="99"/>
    <w:unhideWhenUsed/>
    <w:rsid w:val="00FE65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E6588"/>
    <w:rPr>
      <w:sz w:val="18"/>
    </w:rPr>
  </w:style>
  <w:style w:type="paragraph" w:styleId="Sidefod">
    <w:name w:val="footer"/>
    <w:basedOn w:val="Normal"/>
    <w:link w:val="SidefodTegn"/>
    <w:uiPriority w:val="99"/>
    <w:unhideWhenUsed/>
    <w:rsid w:val="00FE65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E658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403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Hald</dc:creator>
  <cp:keywords/>
  <dc:description/>
  <cp:lastModifiedBy>Susanne Hald</cp:lastModifiedBy>
  <cp:revision>3</cp:revision>
  <cp:lastPrinted>2023-05-17T12:47:00Z</cp:lastPrinted>
  <dcterms:created xsi:type="dcterms:W3CDTF">2023-05-17T12:45:00Z</dcterms:created>
  <dcterms:modified xsi:type="dcterms:W3CDTF">2023-05-20T06:25:00Z</dcterms:modified>
</cp:coreProperties>
</file>